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52E8" w:rsidRDefault="005007DE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13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821A29">
        <w:rPr>
          <w:sz w:val="28"/>
          <w:szCs w:val="28"/>
          <w:u w:val="single"/>
        </w:rPr>
        <w:t>9</w:t>
      </w:r>
      <w:r w:rsidR="008E37A5">
        <w:rPr>
          <w:sz w:val="28"/>
          <w:szCs w:val="28"/>
          <w:u w:val="single"/>
        </w:rPr>
        <w:t>8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8E37A5" w:rsidRPr="008E37A5" w:rsidRDefault="008E37A5" w:rsidP="008E37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37A5">
        <w:rPr>
          <w:rFonts w:eastAsia="Calibri"/>
          <w:b/>
          <w:bCs/>
          <w:sz w:val="28"/>
          <w:szCs w:val="28"/>
          <w:lang w:eastAsia="en-US"/>
        </w:rPr>
        <w:t xml:space="preserve">О принятии решения о разработке  проекта внесения изменений в </w:t>
      </w:r>
      <w:r w:rsidRPr="008E37A5">
        <w:rPr>
          <w:rFonts w:eastAsia="Calibri"/>
          <w:b/>
          <w:sz w:val="28"/>
          <w:szCs w:val="28"/>
          <w:lang w:eastAsia="en-US"/>
        </w:rPr>
        <w:t>проект планировки и межевания территории в границах кадастрового квартала  52:48:1200003 в с. Сеченово Сеченовского района Нижегородской области</w:t>
      </w:r>
    </w:p>
    <w:p w:rsidR="008E37A5" w:rsidRPr="008E37A5" w:rsidRDefault="008E37A5" w:rsidP="008E37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37A5" w:rsidRPr="008E37A5" w:rsidRDefault="008E37A5" w:rsidP="008E37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37A5" w:rsidRPr="008E37A5" w:rsidRDefault="008E37A5" w:rsidP="008E37A5">
      <w:pPr>
        <w:ind w:firstLine="709"/>
        <w:jc w:val="both"/>
        <w:rPr>
          <w:sz w:val="28"/>
          <w:szCs w:val="28"/>
        </w:rPr>
      </w:pPr>
      <w:r w:rsidRPr="008E37A5">
        <w:rPr>
          <w:sz w:val="28"/>
          <w:szCs w:val="28"/>
        </w:rPr>
        <w:t xml:space="preserve">В соответствии со статьями 8, 41-43, 45, 46 Градостроительного кодекса Российской Федерации, </w:t>
      </w:r>
      <w:r w:rsidRPr="008E37A5">
        <w:rPr>
          <w:rFonts w:eastAsia="Calibri"/>
          <w:snapToGrid w:val="0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8E37A5">
        <w:rPr>
          <w:sz w:val="28"/>
          <w:szCs w:val="28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E37A5">
        <w:rPr>
          <w:sz w:val="28"/>
          <w:szCs w:val="28"/>
        </w:rPr>
        <w:t xml:space="preserve">в связи с обращением </w:t>
      </w:r>
      <w:r w:rsidRPr="008E37A5">
        <w:rPr>
          <w:rFonts w:eastAsia="Calibri"/>
          <w:sz w:val="28"/>
          <w:szCs w:val="28"/>
          <w:lang w:eastAsia="en-US"/>
        </w:rPr>
        <w:t xml:space="preserve">Юсифова Рахиба Расин оглы Администрация Сеченовского муниципального округа </w:t>
      </w:r>
      <w:r w:rsidRPr="008E37A5">
        <w:rPr>
          <w:rFonts w:eastAsia="Calibri"/>
          <w:b/>
          <w:sz w:val="28"/>
          <w:szCs w:val="28"/>
          <w:lang w:eastAsia="en-US"/>
        </w:rPr>
        <w:t>п о</w:t>
      </w:r>
      <w:r w:rsidRPr="008E37A5">
        <w:rPr>
          <w:rFonts w:eastAsia="Calibri"/>
          <w:b/>
          <w:spacing w:val="-5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с т</w:t>
      </w:r>
      <w:r w:rsidRPr="008E37A5">
        <w:rPr>
          <w:rFonts w:eastAsia="Calibri"/>
          <w:b/>
          <w:spacing w:val="-3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а н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о</w:t>
      </w:r>
      <w:r w:rsidRPr="008E37A5">
        <w:rPr>
          <w:rFonts w:eastAsia="Calibri"/>
          <w:b/>
          <w:spacing w:val="-5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в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л я</w:t>
      </w:r>
      <w:r w:rsidRPr="008E37A5">
        <w:rPr>
          <w:rFonts w:eastAsia="Calibri"/>
          <w:b/>
          <w:spacing w:val="-1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b/>
          <w:sz w:val="28"/>
          <w:szCs w:val="28"/>
          <w:lang w:eastAsia="en-US"/>
        </w:rPr>
        <w:t>е т:</w:t>
      </w:r>
    </w:p>
    <w:p w:rsidR="008E37A5" w:rsidRPr="008E37A5" w:rsidRDefault="008E37A5" w:rsidP="008E37A5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8E37A5">
        <w:rPr>
          <w:sz w:val="28"/>
          <w:szCs w:val="28"/>
        </w:rPr>
        <w:t xml:space="preserve">Разрешить разработку проекта внесения изменений в проект планировки </w:t>
      </w:r>
    </w:p>
    <w:p w:rsidR="008E37A5" w:rsidRPr="008E37A5" w:rsidRDefault="008E37A5" w:rsidP="008E37A5">
      <w:pPr>
        <w:ind w:firstLine="709"/>
        <w:jc w:val="both"/>
        <w:rPr>
          <w:sz w:val="28"/>
          <w:szCs w:val="28"/>
        </w:rPr>
      </w:pPr>
      <w:r w:rsidRPr="008E37A5">
        <w:rPr>
          <w:sz w:val="28"/>
          <w:szCs w:val="28"/>
        </w:rPr>
        <w:t xml:space="preserve">и межевания территории в границах кадастрового квартала 52:48:1200003 в с.Сеченово Сеченовского района Нижегородской области, в отношении формирования земельного участка путем перераспределения земельных участков с кадастровыми номерами 52:48:1200003:65, 52:48:1200003:420, 52:48:1200003:418, 52:48:1200003:3522, за счет средств </w:t>
      </w:r>
      <w:r w:rsidRPr="008E37A5">
        <w:rPr>
          <w:rFonts w:eastAsia="Calibri"/>
          <w:sz w:val="28"/>
          <w:szCs w:val="28"/>
          <w:lang w:eastAsia="en-US"/>
        </w:rPr>
        <w:t>Юсифова Рахиба Расин оглы</w:t>
      </w:r>
      <w:r w:rsidRPr="008E37A5">
        <w:rPr>
          <w:sz w:val="28"/>
          <w:szCs w:val="28"/>
        </w:rPr>
        <w:t xml:space="preserve">. </w:t>
      </w:r>
    </w:p>
    <w:p w:rsidR="008E37A5" w:rsidRPr="008E37A5" w:rsidRDefault="008E37A5" w:rsidP="008E37A5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8E37A5">
        <w:rPr>
          <w:sz w:val="28"/>
          <w:szCs w:val="28"/>
        </w:rPr>
        <w:t>Подготовленный проект внесения изменений в проект планировки и межевания территории должен быть представлен в сектор архитектуры и градостроительства Администрации Сеченовского муниципального округа Нижегородской области для проверки на соответствие требованиям, установленным частью 10 статьи 45 Градостроительного кодекса Российской Федерации.</w:t>
      </w:r>
    </w:p>
    <w:p w:rsidR="008E37A5" w:rsidRPr="008E37A5" w:rsidRDefault="008E37A5" w:rsidP="008E37A5">
      <w:pPr>
        <w:widowControl w:val="0"/>
        <w:numPr>
          <w:ilvl w:val="0"/>
          <w:numId w:val="31"/>
        </w:numPr>
        <w:tabs>
          <w:tab w:val="left" w:pos="1555"/>
        </w:tabs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 xml:space="preserve">Управлению капитального строительства Администрации Сеченовского </w:t>
      </w:r>
    </w:p>
    <w:p w:rsidR="008E37A5" w:rsidRPr="008E37A5" w:rsidRDefault="008E37A5" w:rsidP="008E37A5">
      <w:pPr>
        <w:widowControl w:val="0"/>
        <w:tabs>
          <w:tab w:val="left" w:pos="1555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lastRenderedPageBreak/>
        <w:t>муниципального округа Нижегородской области обеспечить проведение процедуры общественных обсуждений или публичных слушаний в соответствии с положением о публичных слушаниях в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Сеченовском муниципальном округе Нижегородской области.</w:t>
      </w:r>
    </w:p>
    <w:p w:rsidR="008E37A5" w:rsidRPr="008E37A5" w:rsidRDefault="008E37A5" w:rsidP="008E37A5">
      <w:pPr>
        <w:widowControl w:val="0"/>
        <w:numPr>
          <w:ilvl w:val="0"/>
          <w:numId w:val="31"/>
        </w:numPr>
        <w:tabs>
          <w:tab w:val="left" w:pos="127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опубликованию в порядке,  </w:t>
      </w:r>
      <w:bookmarkStart w:id="0" w:name="_GoBack"/>
      <w:bookmarkEnd w:id="0"/>
      <w:r w:rsidRPr="008E37A5">
        <w:rPr>
          <w:rFonts w:eastAsia="Calibri"/>
          <w:sz w:val="28"/>
          <w:szCs w:val="28"/>
          <w:lang w:eastAsia="en-US"/>
        </w:rPr>
        <w:t>установленном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для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официального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опубликования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муниципальных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правовых актов,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иной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информации,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в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течение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трех</w:t>
      </w:r>
      <w:r w:rsidRPr="008E37A5">
        <w:rPr>
          <w:rFonts w:eastAsia="Calibri"/>
          <w:spacing w:val="38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дней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со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дня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принятия решения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размещению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официальном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сайте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Администрации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Сеченовского </w:t>
      </w:r>
      <w:r w:rsidRPr="008E37A5">
        <w:rPr>
          <w:rFonts w:eastAsia="Calibri"/>
          <w:spacing w:val="-2"/>
          <w:sz w:val="28"/>
          <w:szCs w:val="28"/>
          <w:lang w:eastAsia="en-US"/>
        </w:rPr>
        <w:t>муниципального</w:t>
      </w:r>
      <w:r w:rsidRPr="008E37A5">
        <w:rPr>
          <w:rFonts w:eastAsia="Calibri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pacing w:val="-2"/>
          <w:sz w:val="28"/>
          <w:szCs w:val="28"/>
          <w:lang w:eastAsia="en-US"/>
        </w:rPr>
        <w:t xml:space="preserve">округа </w:t>
      </w:r>
      <w:r w:rsidRPr="008E37A5">
        <w:rPr>
          <w:rFonts w:eastAsia="Calibri"/>
          <w:spacing w:val="-2"/>
          <w:sz w:val="28"/>
          <w:szCs w:val="28"/>
          <w:lang w:eastAsia="en-US"/>
        </w:rPr>
        <w:t>Нижегородской</w:t>
      </w:r>
      <w:r w:rsidRPr="008E37A5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pacing w:val="-2"/>
          <w:sz w:val="28"/>
          <w:szCs w:val="28"/>
          <w:lang w:eastAsia="en-US"/>
        </w:rPr>
        <w:t>области</w:t>
      </w:r>
      <w:r w:rsidRPr="008E37A5">
        <w:rPr>
          <w:rFonts w:eastAsia="Calibri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pacing w:val="-10"/>
          <w:sz w:val="28"/>
          <w:szCs w:val="28"/>
          <w:lang w:eastAsia="en-US"/>
        </w:rPr>
        <w:t xml:space="preserve">в </w:t>
      </w:r>
      <w:r w:rsidRPr="008E37A5">
        <w:rPr>
          <w:rFonts w:eastAsia="Calibri"/>
          <w:sz w:val="28"/>
          <w:szCs w:val="28"/>
          <w:lang w:eastAsia="en-US"/>
        </w:rPr>
        <w:t>информационно-  телекоммуникационной сети «Интернет».</w:t>
      </w:r>
    </w:p>
    <w:p w:rsidR="008E37A5" w:rsidRPr="008E37A5" w:rsidRDefault="008E37A5" w:rsidP="008E37A5">
      <w:pPr>
        <w:widowControl w:val="0"/>
        <w:numPr>
          <w:ilvl w:val="0"/>
          <w:numId w:val="31"/>
        </w:numPr>
        <w:tabs>
          <w:tab w:val="left" w:pos="127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E37A5">
        <w:rPr>
          <w:rFonts w:eastAsia="Calibri"/>
          <w:sz w:val="28"/>
          <w:szCs w:val="28"/>
          <w:lang w:eastAsia="en-US"/>
        </w:rPr>
        <w:t>Контроль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над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исполнением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настоящего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постановления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>оставляю</w:t>
      </w:r>
      <w:r w:rsidRPr="008E37A5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8E37A5">
        <w:rPr>
          <w:rFonts w:eastAsia="Calibri"/>
          <w:sz w:val="28"/>
          <w:szCs w:val="28"/>
          <w:lang w:eastAsia="en-US"/>
        </w:rPr>
        <w:t xml:space="preserve">за </w:t>
      </w:r>
      <w:r w:rsidRPr="008E37A5">
        <w:rPr>
          <w:rFonts w:eastAsia="Calibri"/>
          <w:spacing w:val="-2"/>
          <w:sz w:val="28"/>
          <w:szCs w:val="28"/>
          <w:lang w:eastAsia="en-US"/>
        </w:rPr>
        <w:t>собой.</w:t>
      </w:r>
    </w:p>
    <w:p w:rsidR="000442F8" w:rsidRDefault="000442F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20D3" w:rsidRPr="00FE0DF6" w:rsidRDefault="008920D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FB6A98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A9" w:rsidRDefault="00D45DA9" w:rsidP="00B6139B">
      <w:r>
        <w:separator/>
      </w:r>
    </w:p>
  </w:endnote>
  <w:endnote w:type="continuationSeparator" w:id="0">
    <w:p w:rsidR="00D45DA9" w:rsidRDefault="00D45DA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A9" w:rsidRDefault="00D45DA9" w:rsidP="00B6139B">
      <w:r>
        <w:separator/>
      </w:r>
    </w:p>
  </w:footnote>
  <w:footnote w:type="continuationSeparator" w:id="0">
    <w:p w:rsidR="00D45DA9" w:rsidRDefault="00D45DA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BA2D89"/>
    <w:multiLevelType w:val="multilevel"/>
    <w:tmpl w:val="1CECD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6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F602EEE"/>
    <w:multiLevelType w:val="hybridMultilevel"/>
    <w:tmpl w:val="1BCA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8D2"/>
    <w:multiLevelType w:val="hybridMultilevel"/>
    <w:tmpl w:val="EF60F9A6"/>
    <w:lvl w:ilvl="0" w:tplc="7CDC9738">
      <w:start w:val="1"/>
      <w:numFmt w:val="decimal"/>
      <w:lvlText w:val="%1."/>
      <w:lvlJc w:val="left"/>
      <w:pPr>
        <w:ind w:left="13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3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DC388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0E4018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592071DD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E14E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0C39C2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3561D8"/>
    <w:multiLevelType w:val="hybridMultilevel"/>
    <w:tmpl w:val="23BEA93E"/>
    <w:lvl w:ilvl="0" w:tplc="4B709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7"/>
  </w:num>
  <w:num w:numId="5">
    <w:abstractNumId w:val="31"/>
  </w:num>
  <w:num w:numId="6">
    <w:abstractNumId w:val="13"/>
  </w:num>
  <w:num w:numId="7">
    <w:abstractNumId w:val="20"/>
  </w:num>
  <w:num w:numId="8">
    <w:abstractNumId w:val="8"/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3"/>
  </w:num>
  <w:num w:numId="13">
    <w:abstractNumId w:val="5"/>
  </w:num>
  <w:num w:numId="14">
    <w:abstractNumId w:val="11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5"/>
  </w:num>
  <w:num w:numId="24">
    <w:abstractNumId w:val="25"/>
  </w:num>
  <w:num w:numId="25">
    <w:abstractNumId w:val="14"/>
  </w:num>
  <w:num w:numId="26">
    <w:abstractNumId w:val="21"/>
  </w:num>
  <w:num w:numId="27">
    <w:abstractNumId w:val="12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905E8F"/>
    <w:rsid w:val="00907B3D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4A5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502C-93C4-414A-94BF-E7BDEC0E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51</cp:revision>
  <cp:lastPrinted>2026-05-13T13:04:00Z</cp:lastPrinted>
  <dcterms:created xsi:type="dcterms:W3CDTF">2026-04-28T12:54:00Z</dcterms:created>
  <dcterms:modified xsi:type="dcterms:W3CDTF">2026-05-13T13:04:00Z</dcterms:modified>
</cp:coreProperties>
</file>